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3B" w:rsidRPr="0079001B" w:rsidRDefault="003F363B" w:rsidP="003F363B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661"/>
        <w:gridCol w:w="4667"/>
        <w:gridCol w:w="1620"/>
      </w:tblGrid>
      <w:tr w:rsidR="003F363B" w:rsidRPr="0066001B" w:rsidTr="00E543E2">
        <w:tc>
          <w:tcPr>
            <w:tcW w:w="661" w:type="dxa"/>
          </w:tcPr>
          <w:p w:rsidR="003F363B" w:rsidRPr="0066001B" w:rsidRDefault="003F363B" w:rsidP="00E543E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F363B" w:rsidRPr="0066001B" w:rsidRDefault="003F363B" w:rsidP="00E54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4667" w:type="dxa"/>
          </w:tcPr>
          <w:p w:rsidR="003F363B" w:rsidRPr="0066001B" w:rsidRDefault="003F363B" w:rsidP="00E543E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F363B" w:rsidRPr="0066001B" w:rsidRDefault="003F363B" w:rsidP="00E543E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GESKREWE ONDERHOUD</w:t>
            </w:r>
          </w:p>
        </w:tc>
        <w:tc>
          <w:tcPr>
            <w:tcW w:w="1620" w:type="dxa"/>
          </w:tcPr>
          <w:p w:rsidR="003F363B" w:rsidRPr="007C76A6" w:rsidRDefault="003F363B" w:rsidP="00E54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>
                  <wp:extent cx="784860" cy="750570"/>
                  <wp:effectExtent l="0" t="0" r="0" b="0"/>
                  <wp:docPr id="2" name="Picture 2" descr="dialoo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loo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63B" w:rsidRPr="0079001B" w:rsidRDefault="003F363B" w:rsidP="003F363B">
      <w:pPr>
        <w:rPr>
          <w:rFonts w:ascii="Arial" w:hAnsi="Arial" w:cs="Arial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82"/>
        <w:gridCol w:w="8994"/>
      </w:tblGrid>
      <w:tr w:rsidR="003F363B" w:rsidRPr="0066001B" w:rsidTr="00E543E2">
        <w:tc>
          <w:tcPr>
            <w:tcW w:w="582" w:type="dxa"/>
          </w:tcPr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Pr="007C76A6" w:rsidRDefault="003F363B" w:rsidP="00E543E2">
            <w:pPr>
              <w:rPr>
                <w:rFonts w:ascii="Wingdings" w:hAnsi="Wingdings" w:cs="Arial"/>
                <w:sz w:val="32"/>
                <w:szCs w:val="32"/>
              </w:rPr>
            </w:pPr>
          </w:p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Pr="007C76A6" w:rsidRDefault="003F363B" w:rsidP="00E543E2">
            <w:pPr>
              <w:rPr>
                <w:rFonts w:ascii="Wingdings" w:hAnsi="Wingdings" w:cs="Arial"/>
                <w:sz w:val="32"/>
                <w:szCs w:val="32"/>
              </w:rPr>
            </w:pPr>
          </w:p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Pr="007C76A6" w:rsidRDefault="003F363B" w:rsidP="00E543E2">
            <w:pPr>
              <w:rPr>
                <w:rFonts w:ascii="Wingdings" w:hAnsi="Wingdings" w:cs="Arial"/>
                <w:sz w:val="32"/>
                <w:szCs w:val="32"/>
              </w:rPr>
            </w:pPr>
          </w:p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Default="003F363B" w:rsidP="00E543E2">
            <w:pPr>
              <w:rPr>
                <w:rFonts w:ascii="Wingdings" w:hAnsi="Wingdings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  <w:p w:rsidR="003F363B" w:rsidRPr="0066001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 w:rsidRPr="007C76A6">
              <w:rPr>
                <w:rFonts w:ascii="Wingdings" w:hAnsi="Wingdings" w:cs="Arial"/>
                <w:sz w:val="28"/>
                <w:szCs w:val="28"/>
              </w:rPr>
              <w:t></w:t>
            </w:r>
          </w:p>
        </w:tc>
        <w:tc>
          <w:tcPr>
            <w:tcW w:w="8994" w:type="dxa"/>
          </w:tcPr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onderhoud word in ‘n vraag-antwoord-metode gedoen en as ‘n artikel geskryf.</w:t>
            </w:r>
          </w:p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Hierdie onderhoud word gewoonlik met ‘n bekende persoon gevoer, soos bv. ‘n sanger, akteur, sakeman, ens.</w:t>
            </w:r>
          </w:p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Hierdie skryfstuk verg deeglike beplanning.</w:t>
            </w:r>
          </w:p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onderhoud moet interessant aangebied word sodat die leser se belangstelling geprikkel word.</w:t>
            </w:r>
          </w:p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titel/opskrif is kort en treffend en moet by die onderhoud pas.</w:t>
            </w:r>
          </w:p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Duidelike en kort vrae is nodig.</w:t>
            </w:r>
          </w:p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Relevante antwoorde moet verskaf word en moet nie te lank wees nie.</w:t>
            </w:r>
          </w:p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Taal moet toepaslik wees.</w:t>
            </w:r>
          </w:p>
          <w:p w:rsidR="003F363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styl moet maklik verstaanbaar en interessant wees.</w:t>
            </w:r>
          </w:p>
          <w:p w:rsidR="003F363B" w:rsidRPr="0066001B" w:rsidRDefault="003F363B" w:rsidP="00E54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slotparagraaf vat die onderhoud saam.</w:t>
            </w:r>
          </w:p>
        </w:tc>
      </w:tr>
    </w:tbl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p w:rsidR="003F363B" w:rsidRDefault="003F363B" w:rsidP="003F363B">
      <w:pPr>
        <w:rPr>
          <w:rFonts w:ascii="Arial" w:hAnsi="Arial" w:cs="Arial"/>
        </w:rPr>
      </w:pPr>
    </w:p>
    <w:tbl>
      <w:tblPr>
        <w:tblW w:w="9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3F363B" w:rsidRPr="00A77F74" w:rsidTr="00E543E2">
        <w:tc>
          <w:tcPr>
            <w:tcW w:w="6228" w:type="dxa"/>
          </w:tcPr>
          <w:p w:rsidR="003F363B" w:rsidRPr="00A77F74" w:rsidRDefault="003F363B" w:rsidP="00E543E2">
            <w:pPr>
              <w:rPr>
                <w:rFonts w:ascii="Rockwell" w:hAnsi="Rockwell" w:cs="Arial"/>
                <w:sz w:val="40"/>
                <w:szCs w:val="40"/>
              </w:rPr>
            </w:pPr>
          </w:p>
          <w:p w:rsidR="003F363B" w:rsidRPr="00A77F74" w:rsidRDefault="003F363B" w:rsidP="00E543E2">
            <w:pPr>
              <w:jc w:val="center"/>
              <w:rPr>
                <w:rFonts w:ascii="Rockwell" w:hAnsi="Rockwell" w:cs="Arial"/>
                <w:b/>
                <w:sz w:val="56"/>
                <w:szCs w:val="56"/>
              </w:rPr>
            </w:pPr>
            <w:r w:rsidRPr="00A77F74">
              <w:rPr>
                <w:rFonts w:ascii="Rockwell" w:hAnsi="Rockwell" w:cs="Arial"/>
                <w:b/>
                <w:sz w:val="56"/>
                <w:szCs w:val="56"/>
              </w:rPr>
              <w:t>JACK PAROW</w:t>
            </w:r>
          </w:p>
          <w:p w:rsidR="003F363B" w:rsidRPr="00A77F74" w:rsidRDefault="003F363B" w:rsidP="00E543E2">
            <w:pPr>
              <w:jc w:val="center"/>
              <w:rPr>
                <w:rFonts w:ascii="Rockwell" w:hAnsi="Rockwell" w:cs="Arial"/>
                <w:b/>
                <w:sz w:val="56"/>
                <w:szCs w:val="56"/>
              </w:rPr>
            </w:pPr>
            <w:r w:rsidRPr="00A77F74">
              <w:rPr>
                <w:rFonts w:ascii="Rockwell" w:hAnsi="Rockwell" w:cs="Arial"/>
                <w:b/>
                <w:sz w:val="56"/>
                <w:szCs w:val="56"/>
              </w:rPr>
              <w:t>in die huis</w:t>
            </w:r>
          </w:p>
          <w:p w:rsidR="003F363B" w:rsidRPr="00A77F74" w:rsidRDefault="003F363B" w:rsidP="00E543E2">
            <w:pPr>
              <w:rPr>
                <w:rFonts w:ascii="Rockwell" w:hAnsi="Rockwell" w:cs="Arial"/>
                <w:b/>
                <w:sz w:val="28"/>
                <w:szCs w:val="28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  <w:b/>
                <w:sz w:val="28"/>
                <w:szCs w:val="28"/>
              </w:rPr>
            </w:pPr>
            <w:r w:rsidRPr="00A77F74">
              <w:rPr>
                <w:rFonts w:ascii="Rockwell" w:hAnsi="Rockwell" w:cs="Arial"/>
                <w:b/>
                <w:sz w:val="28"/>
                <w:szCs w:val="28"/>
              </w:rPr>
              <w:t>Sy nuwe album, Eksie Ou is nou op die rakke.  Lees meer oor Jack Parow, die man wat die snor weer koel gemaak het.</w:t>
            </w:r>
          </w:p>
        </w:tc>
        <w:tc>
          <w:tcPr>
            <w:tcW w:w="3420" w:type="dxa"/>
          </w:tcPr>
          <w:p w:rsidR="003F363B" w:rsidRPr="00A77F74" w:rsidRDefault="003F363B" w:rsidP="00E543E2">
            <w:pPr>
              <w:rPr>
                <w:rFonts w:ascii="Arial" w:hAnsi="Arial" w:cs="Arial"/>
              </w:rPr>
            </w:pPr>
          </w:p>
          <w:p w:rsidR="003F363B" w:rsidRPr="00A77F74" w:rsidRDefault="003F363B" w:rsidP="00E5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lastRenderedPageBreak/>
              <w:drawing>
                <wp:inline distT="0" distB="0" distL="0" distR="0">
                  <wp:extent cx="1207770" cy="1785620"/>
                  <wp:effectExtent l="0" t="0" r="0" b="5080"/>
                  <wp:docPr id="1" name="Picture 1" descr="jackPa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ckPa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63B" w:rsidRPr="008F5C1B" w:rsidRDefault="003F363B" w:rsidP="00E54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C1B">
              <w:rPr>
                <w:rFonts w:ascii="Arial" w:hAnsi="Arial" w:cs="Arial"/>
                <w:sz w:val="20"/>
                <w:szCs w:val="20"/>
              </w:rPr>
              <w:t xml:space="preserve">[foto:  </w:t>
            </w:r>
            <w:r w:rsidRPr="008F5C1B">
              <w:rPr>
                <w:rFonts w:ascii="Arial" w:hAnsi="Arial" w:cs="Arial"/>
                <w:i/>
                <w:sz w:val="20"/>
                <w:szCs w:val="20"/>
              </w:rPr>
              <w:t>Huisgenoot</w:t>
            </w:r>
            <w:r>
              <w:rPr>
                <w:rFonts w:ascii="Arial" w:hAnsi="Arial" w:cs="Arial"/>
                <w:sz w:val="20"/>
                <w:szCs w:val="20"/>
              </w:rPr>
              <w:t>, 2011]</w:t>
            </w:r>
            <w:r w:rsidRPr="008F5C1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F363B" w:rsidRPr="00A77F74" w:rsidTr="00E543E2">
        <w:tc>
          <w:tcPr>
            <w:tcW w:w="9648" w:type="dxa"/>
            <w:gridSpan w:val="2"/>
          </w:tcPr>
          <w:p w:rsidR="003F363B" w:rsidRPr="00A77F74" w:rsidRDefault="003F363B" w:rsidP="00E543E2">
            <w:pPr>
              <w:rPr>
                <w:rFonts w:ascii="Arial" w:hAnsi="Aria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In die fliek oor jou lewe, wie sal Jack Parow speel?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>Tom Selleck.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Wat sal jy doen as jy R20 miljoen in die Lotto wen?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 xml:space="preserve">Te veel goed om op te noem.  Ek wou nog altyd ‘n blok woonstelle koop en vir al my tjommies ‘n blyplek gee.  Ek dink dit sal die malste </w:t>
            </w:r>
            <w:r w:rsidRPr="00A77F74">
              <w:rPr>
                <w:rFonts w:ascii="Rockwell" w:hAnsi="Rockwell" w:cs="Arial"/>
                <w:i/>
              </w:rPr>
              <w:t xml:space="preserve">vibe </w:t>
            </w:r>
            <w:r w:rsidRPr="00A77F74">
              <w:rPr>
                <w:rFonts w:ascii="Rockwell" w:hAnsi="Rockwell" w:cs="Arial"/>
              </w:rPr>
              <w:t>ooit wees;  almal saam in een gebou, te veel goeie tye!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Wat maak jou kwaad?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>Pretensieuse mense.  Ek hou van mense wat is wie hulle is.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Wat maak jou bang?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>Ek’s ongelooooooooooflik bang vir spinnekoppe.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Op ‘n skaal van 1 tot 10, hoe gelukkig is jy?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 xml:space="preserve">10... </w:t>
            </w:r>
            <w:r w:rsidRPr="00A77F74">
              <w:rPr>
                <w:rFonts w:ascii="Rockwell" w:hAnsi="Rockwell" w:cs="Arial"/>
                <w:i/>
              </w:rPr>
              <w:t>LOL</w:t>
            </w:r>
            <w:r w:rsidRPr="00A77F74">
              <w:rPr>
                <w:rFonts w:ascii="Rockwell" w:hAnsi="Rockwell" w:cs="Arial"/>
              </w:rPr>
              <w:t>!  Of ek dink so.  Ek doen waaroor ek mal is en ontmoet elke dag interessante nuwe mense en reis en maak musiek.  Dis groot pret.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As jy nie ‘n musikant geword het nie, wat sou jy gedoen het?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>Ek stel baie belang in ou karre en ek wil hulle restoureer en verkoop, so ek dink as ek nie ‘n musikant was nie, sou ek seker dit gedoen het.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Watter raad het jy vir tieners op skool?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>“Verbeelding is al wapen in die oorlog teen die werklikheid.”  Dis my gunsteling- aanhaling van die Franse filosoof Jules de Gaultier.  Dis so ‘n koel manier om na die lewe te kyk.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Wat was vir jou die beste en slegste deel van skool?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>Klas loop was die slegste, maar my vriende was die beste.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  <w:b/>
              </w:rPr>
              <w:t>As jy net vyf goed kon saamvat na ‘n verlate eiland, wat sou dit wees?</w:t>
            </w:r>
          </w:p>
          <w:p w:rsidR="003F363B" w:rsidRPr="00A77F74" w:rsidRDefault="003F363B" w:rsidP="00E543E2">
            <w:pPr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>‘n Aantekeningboekie, ‘n potlood, my iPad vol musiek, speletjies en goed, ‘n Leatherman-knipmes en my sonbril.</w:t>
            </w:r>
          </w:p>
          <w:p w:rsidR="003F363B" w:rsidRPr="00A77F74" w:rsidRDefault="003F363B" w:rsidP="00E543E2">
            <w:pPr>
              <w:jc w:val="right"/>
              <w:rPr>
                <w:rFonts w:ascii="Rockwell" w:hAnsi="Rockwell" w:cs="Arial"/>
              </w:rPr>
            </w:pPr>
            <w:r w:rsidRPr="00A77F74">
              <w:rPr>
                <w:rFonts w:ascii="Rockwell" w:hAnsi="Rockwell" w:cs="Arial"/>
              </w:rPr>
              <w:t xml:space="preserve">[Verwerk uit:  </w:t>
            </w:r>
            <w:r w:rsidRPr="00A77F74">
              <w:rPr>
                <w:rFonts w:ascii="Rockwell" w:hAnsi="Rockwell" w:cs="Arial"/>
                <w:i/>
              </w:rPr>
              <w:t>Huisgenoot</w:t>
            </w:r>
            <w:r w:rsidRPr="00A77F74">
              <w:rPr>
                <w:rFonts w:ascii="Rockwell" w:hAnsi="Rockwell" w:cs="Arial"/>
              </w:rPr>
              <w:t xml:space="preserve">, 12 Januarie 2012] </w:t>
            </w:r>
          </w:p>
        </w:tc>
      </w:tr>
    </w:tbl>
    <w:p w:rsidR="004D0787" w:rsidRDefault="004D0787">
      <w:bookmarkStart w:id="0" w:name="_GoBack"/>
      <w:bookmarkEnd w:id="0"/>
    </w:p>
    <w:sectPr w:rsidR="004D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3B"/>
    <w:rsid w:val="003F363B"/>
    <w:rsid w:val="004D0787"/>
    <w:rsid w:val="006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3B"/>
    <w:rPr>
      <w:rFonts w:ascii="Tahoma" w:eastAsia="Times New Roman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3B"/>
    <w:rPr>
      <w:rFonts w:ascii="Tahoma" w:eastAsia="Times New Roman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Olivier</dc:creator>
  <cp:lastModifiedBy>Chantal Olivier</cp:lastModifiedBy>
  <cp:revision>1</cp:revision>
  <dcterms:created xsi:type="dcterms:W3CDTF">2014-05-31T16:50:00Z</dcterms:created>
  <dcterms:modified xsi:type="dcterms:W3CDTF">2014-05-31T16:50:00Z</dcterms:modified>
</cp:coreProperties>
</file>